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08" w:rsidRPr="00822353" w:rsidRDefault="00111008" w:rsidP="0011100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NewRomanPSMT"/>
          <w:sz w:val="22"/>
          <w:szCs w:val="22"/>
        </w:rPr>
      </w:pPr>
      <w:r w:rsidRPr="00822353">
        <w:rPr>
          <w:rFonts w:asciiTheme="majorHAnsi" w:hAnsiTheme="majorHAnsi" w:cs="TimesNewRomanPS-BoldMT"/>
          <w:b/>
          <w:bCs/>
          <w:sz w:val="22"/>
          <w:szCs w:val="22"/>
        </w:rPr>
        <w:t>Regulamin przyjęcia i korzystania dzieci ze świetlicy szkolnej</w:t>
      </w:r>
    </w:p>
    <w:p w:rsidR="00111008" w:rsidRPr="00822353" w:rsidRDefault="00111008" w:rsidP="00111008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mesNewRomanPS-BoldMT"/>
          <w:b/>
          <w:bCs/>
          <w:sz w:val="22"/>
          <w:szCs w:val="22"/>
        </w:rPr>
      </w:pPr>
      <w:r w:rsidRPr="00822353">
        <w:rPr>
          <w:rFonts w:asciiTheme="majorHAnsi" w:hAnsiTheme="majorHAnsi" w:cs="TimesNewRomanPS-BoldMT"/>
          <w:b/>
          <w:bCs/>
          <w:sz w:val="22"/>
          <w:szCs w:val="22"/>
        </w:rPr>
        <w:t>Szkoły Podstawowej nr 6 w Sosnowcu</w:t>
      </w:r>
    </w:p>
    <w:p w:rsidR="00111008" w:rsidRPr="00822353" w:rsidRDefault="00111008" w:rsidP="00111008">
      <w:pPr>
        <w:autoSpaceDE w:val="0"/>
        <w:autoSpaceDN w:val="0"/>
        <w:adjustRightInd w:val="0"/>
        <w:jc w:val="center"/>
        <w:rPr>
          <w:rFonts w:asciiTheme="majorHAnsi" w:hAnsiTheme="majorHAnsi" w:cs="TimesNewRomanPS-BoldMT"/>
          <w:b/>
          <w:bCs/>
          <w:sz w:val="22"/>
          <w:szCs w:val="22"/>
        </w:rPr>
      </w:pPr>
    </w:p>
    <w:p w:rsidR="00096C65" w:rsidRPr="00096C65" w:rsidRDefault="00A828DC" w:rsidP="00096C65">
      <w:pPr>
        <w:pStyle w:val="Akapitzlist"/>
        <w:numPr>
          <w:ilvl w:val="0"/>
          <w:numId w:val="4"/>
        </w:numPr>
        <w:spacing w:line="276" w:lineRule="auto"/>
        <w:ind w:left="425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Warunkiem przyjęcia dziecka do świetlicy jest złożenie prawidłowo wypełnionej </w:t>
      </w:r>
      <w:r w:rsidR="001F0791" w:rsidRPr="008413D9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K</w:t>
      </w:r>
      <w:r w:rsidRPr="008413D9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 xml:space="preserve">arty </w:t>
      </w:r>
      <w:r w:rsidR="001F0791" w:rsidRPr="008413D9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Z</w:t>
      </w:r>
      <w:r w:rsidRPr="008413D9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 xml:space="preserve">głoszenia </w:t>
      </w:r>
      <w:r w:rsidR="001F0791" w:rsidRPr="008413D9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D</w:t>
      </w:r>
      <w:r w:rsidRPr="008413D9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ziecka do świetlicy</w:t>
      </w:r>
      <w:r w:rsidR="00FB75D6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wraz z </w:t>
      </w:r>
      <w:r w:rsidR="00FB75D6" w:rsidRPr="00096C65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oświadczeniami</w:t>
      </w: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w wyznaczonym przez szkołę terminie. </w:t>
      </w:r>
    </w:p>
    <w:p w:rsidR="00096C65" w:rsidRDefault="00A828DC" w:rsidP="00096C65">
      <w:pPr>
        <w:spacing w:line="276" w:lineRule="auto"/>
        <w:ind w:firstLine="425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Do świetlicy w pierwszej kolejności przyjmowane są dzieci:</w:t>
      </w:r>
    </w:p>
    <w:p w:rsidR="00096C65" w:rsidRPr="00096C65" w:rsidRDefault="00A828DC" w:rsidP="00096C65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z klas I</w:t>
      </w:r>
      <w:r w:rsid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P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-</w:t>
      </w:r>
      <w:r w:rsid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P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III - obojga rodziców pracującyc</w:t>
      </w:r>
      <w:r w:rsidR="00D30D80" w:rsidRP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h</w:t>
      </w:r>
      <w:r w:rsidRPr="00096C6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; </w:t>
      </w:r>
    </w:p>
    <w:p w:rsidR="00096C65" w:rsidRDefault="00A828DC" w:rsidP="00096C65">
      <w:pPr>
        <w:pStyle w:val="Akapitzlist"/>
        <w:numPr>
          <w:ilvl w:val="0"/>
          <w:numId w:val="5"/>
        </w:numPr>
        <w:spacing w:line="276" w:lineRule="auto"/>
        <w:contextualSpacing w:val="0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rodziców samodzielnie wychowujących dzieci.</w:t>
      </w:r>
      <w:r w:rsidR="00910D1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96C65" w:rsidRDefault="00096C65" w:rsidP="00096C65">
      <w:pPr>
        <w:pStyle w:val="Akapitzlist"/>
        <w:spacing w:line="276" w:lineRule="auto"/>
        <w:ind w:left="425"/>
        <w:contextualSpacing w:val="0"/>
        <w:jc w:val="both"/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Uczniowie </w:t>
      </w:r>
      <w:r w:rsidR="00910D1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klas IV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910D1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-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910D1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VI</w:t>
      </w:r>
      <w:r w:rsidR="00E4568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będą </w:t>
      </w:r>
      <w:r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przyjmowani do świetlicy </w:t>
      </w:r>
      <w:r w:rsidR="00910D1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w uzasadnionych przypadkach </w:t>
      </w:r>
      <w:r w:rsidR="00E4568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(np.:</w:t>
      </w:r>
      <w:r w:rsidR="00DF495D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  <w:r w:rsidR="00910D1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odległe miejsce zamieszkania, posiadanie młodszego rodzeństwa w świetlicy)</w:t>
      </w:r>
      <w:r w:rsidR="00E4568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</w:t>
      </w:r>
      <w:r w:rsidR="00DF495D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A828DC" w:rsidRPr="008413D9" w:rsidRDefault="00DF495D" w:rsidP="00096C65">
      <w:pPr>
        <w:pStyle w:val="Akapitzlist"/>
        <w:spacing w:line="276" w:lineRule="auto"/>
        <w:ind w:left="425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Uczniowie niespełniający kryterium przyjęcia do świetlicy, którzy oczekują ze względów organizacyjnych na stałe zajęcia pozalekcyjne mogą korzystać z opieki świetlicy w wybranym dniu </w:t>
      </w:r>
      <w:r w:rsidR="001E2720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</w: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i godzinie tylko po uprzednim zgłoszeniu takiej konieczności przez rodziców u wychowawcy świetlicy.</w:t>
      </w:r>
    </w:p>
    <w:p w:rsidR="00111008" w:rsidRPr="008413D9" w:rsidRDefault="00111008" w:rsidP="00096C65">
      <w:pPr>
        <w:pStyle w:val="Akapitzlist"/>
        <w:numPr>
          <w:ilvl w:val="0"/>
          <w:numId w:val="4"/>
        </w:numPr>
        <w:spacing w:before="120" w:after="120" w:line="276" w:lineRule="auto"/>
        <w:ind w:left="425" w:hanging="425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b/>
          <w:sz w:val="20"/>
          <w:szCs w:val="20"/>
        </w:rPr>
        <w:t>Świetlica Szkolna jest czynna</w:t>
      </w:r>
      <w:r w:rsidRPr="008413D9">
        <w:rPr>
          <w:rFonts w:asciiTheme="majorHAnsi" w:hAnsiTheme="majorHAnsi"/>
          <w:sz w:val="20"/>
          <w:szCs w:val="20"/>
        </w:rPr>
        <w:t xml:space="preserve"> w godzinach od </w:t>
      </w:r>
      <w:r w:rsidR="0029429F">
        <w:rPr>
          <w:rFonts w:asciiTheme="majorHAnsi" w:hAnsiTheme="majorHAnsi"/>
          <w:b/>
          <w:sz w:val="20"/>
          <w:szCs w:val="20"/>
        </w:rPr>
        <w:t>6</w:t>
      </w:r>
      <w:r w:rsidRPr="008413D9">
        <w:rPr>
          <w:rFonts w:asciiTheme="majorHAnsi" w:hAnsiTheme="majorHAnsi"/>
          <w:b/>
          <w:sz w:val="20"/>
          <w:szCs w:val="20"/>
        </w:rPr>
        <w:t>.</w:t>
      </w:r>
      <w:r w:rsidR="0029429F">
        <w:rPr>
          <w:rFonts w:asciiTheme="majorHAnsi" w:hAnsiTheme="majorHAnsi"/>
          <w:b/>
          <w:sz w:val="20"/>
          <w:szCs w:val="20"/>
        </w:rPr>
        <w:t>3</w:t>
      </w:r>
      <w:r w:rsidRPr="008413D9">
        <w:rPr>
          <w:rFonts w:asciiTheme="majorHAnsi" w:hAnsiTheme="majorHAnsi"/>
          <w:b/>
          <w:sz w:val="20"/>
          <w:szCs w:val="20"/>
        </w:rPr>
        <w:t>0-16.</w:t>
      </w:r>
      <w:r w:rsidR="0029429F">
        <w:rPr>
          <w:rFonts w:asciiTheme="majorHAnsi" w:hAnsiTheme="majorHAnsi"/>
          <w:b/>
          <w:sz w:val="20"/>
          <w:szCs w:val="20"/>
        </w:rPr>
        <w:t>3</w:t>
      </w:r>
      <w:r w:rsidRPr="008413D9">
        <w:rPr>
          <w:rFonts w:asciiTheme="majorHAnsi" w:hAnsiTheme="majorHAnsi"/>
          <w:b/>
          <w:sz w:val="20"/>
          <w:szCs w:val="20"/>
        </w:rPr>
        <w:t>0</w:t>
      </w:r>
      <w:r w:rsidRPr="008413D9">
        <w:rPr>
          <w:rFonts w:asciiTheme="majorHAnsi" w:hAnsiTheme="majorHAnsi"/>
          <w:sz w:val="20"/>
          <w:szCs w:val="20"/>
        </w:rPr>
        <w:t xml:space="preserve">, do tej godziny dziecko musi zostać odebrane. </w:t>
      </w:r>
      <w:r w:rsidRPr="008413D9">
        <w:rPr>
          <w:rFonts w:asciiTheme="majorHAnsi" w:hAnsiTheme="majorHAnsi"/>
          <w:b/>
          <w:sz w:val="20"/>
          <w:szCs w:val="20"/>
        </w:rPr>
        <w:t xml:space="preserve">Nie podlega opiece wychowawców świetlicy dziecko przychodzące do szkoły przed godziną </w:t>
      </w:r>
      <w:r w:rsidR="0029429F">
        <w:rPr>
          <w:rFonts w:asciiTheme="majorHAnsi" w:hAnsiTheme="majorHAnsi"/>
          <w:b/>
          <w:sz w:val="20"/>
          <w:szCs w:val="20"/>
        </w:rPr>
        <w:t>6</w:t>
      </w:r>
      <w:r w:rsidRPr="008413D9">
        <w:rPr>
          <w:rFonts w:asciiTheme="majorHAnsi" w:hAnsiTheme="majorHAnsi"/>
          <w:b/>
          <w:sz w:val="20"/>
          <w:szCs w:val="20"/>
        </w:rPr>
        <w:t>.</w:t>
      </w:r>
      <w:r w:rsidR="0029429F">
        <w:rPr>
          <w:rFonts w:asciiTheme="majorHAnsi" w:hAnsiTheme="majorHAnsi"/>
          <w:b/>
          <w:sz w:val="20"/>
          <w:szCs w:val="20"/>
        </w:rPr>
        <w:t>3</w:t>
      </w:r>
      <w:r w:rsidRPr="008413D9">
        <w:rPr>
          <w:rFonts w:asciiTheme="majorHAnsi" w:hAnsiTheme="majorHAnsi"/>
          <w:b/>
          <w:sz w:val="20"/>
          <w:szCs w:val="20"/>
        </w:rPr>
        <w:t>0.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Najpóźniej do dnia </w:t>
      </w:r>
      <w:r w:rsidR="0029429F">
        <w:rPr>
          <w:rFonts w:asciiTheme="majorHAnsi" w:hAnsiTheme="majorHAnsi"/>
          <w:b/>
          <w:sz w:val="20"/>
          <w:szCs w:val="20"/>
        </w:rPr>
        <w:t>2</w:t>
      </w:r>
      <w:r w:rsidRPr="008413D9">
        <w:rPr>
          <w:rFonts w:asciiTheme="majorHAnsi" w:hAnsiTheme="majorHAnsi"/>
          <w:b/>
          <w:sz w:val="20"/>
          <w:szCs w:val="20"/>
        </w:rPr>
        <w:t xml:space="preserve"> września</w:t>
      </w:r>
      <w:r w:rsidRPr="008413D9">
        <w:rPr>
          <w:rFonts w:asciiTheme="majorHAnsi" w:hAnsiTheme="majorHAnsi"/>
          <w:sz w:val="20"/>
          <w:szCs w:val="20"/>
        </w:rPr>
        <w:t xml:space="preserve"> danego roku szkolnego należy złożyć wyżej wymienioną kartę</w:t>
      </w:r>
      <w:r w:rsidR="00C90E6B" w:rsidRPr="008413D9">
        <w:rPr>
          <w:rFonts w:asciiTheme="majorHAnsi" w:hAnsiTheme="majorHAnsi"/>
          <w:sz w:val="20"/>
          <w:szCs w:val="20"/>
        </w:rPr>
        <w:t xml:space="preserve"> wraz </w:t>
      </w:r>
      <w:r w:rsidR="001E2720">
        <w:rPr>
          <w:rFonts w:asciiTheme="majorHAnsi" w:hAnsiTheme="majorHAnsi"/>
          <w:sz w:val="20"/>
          <w:szCs w:val="20"/>
        </w:rPr>
        <w:br/>
      </w:r>
      <w:r w:rsidR="00C90E6B" w:rsidRPr="008413D9">
        <w:rPr>
          <w:rFonts w:asciiTheme="majorHAnsi" w:hAnsiTheme="majorHAnsi"/>
          <w:sz w:val="20"/>
          <w:szCs w:val="20"/>
        </w:rPr>
        <w:t>z oświadczeniami</w:t>
      </w:r>
      <w:r w:rsidRPr="008413D9">
        <w:rPr>
          <w:rFonts w:asciiTheme="majorHAnsi" w:hAnsiTheme="majorHAnsi"/>
          <w:sz w:val="20"/>
          <w:szCs w:val="20"/>
        </w:rPr>
        <w:t xml:space="preserve"> w świetlicy.</w:t>
      </w:r>
    </w:p>
    <w:p w:rsidR="002D45D1" w:rsidRPr="008413D9" w:rsidRDefault="00C97E8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Rodzice/ opiekunowie prawni zobowiązani są </w:t>
      </w:r>
      <w:r w:rsidR="00973DC7" w:rsidRPr="008413D9">
        <w:rPr>
          <w:rFonts w:asciiTheme="majorHAnsi" w:hAnsiTheme="majorHAnsi"/>
          <w:sz w:val="20"/>
          <w:szCs w:val="20"/>
        </w:rPr>
        <w:t xml:space="preserve">do uzupełnienia na bieżąco dokumentacji związanej </w:t>
      </w:r>
      <w:r w:rsidR="001E2720">
        <w:rPr>
          <w:rFonts w:asciiTheme="majorHAnsi" w:hAnsiTheme="majorHAnsi"/>
          <w:sz w:val="20"/>
          <w:szCs w:val="20"/>
        </w:rPr>
        <w:br/>
      </w:r>
      <w:r w:rsidR="00973DC7" w:rsidRPr="008413D9">
        <w:rPr>
          <w:rFonts w:asciiTheme="majorHAnsi" w:hAnsiTheme="majorHAnsi"/>
          <w:sz w:val="20"/>
          <w:szCs w:val="20"/>
        </w:rPr>
        <w:t>z pobytem dziecka w świetlicy</w:t>
      </w:r>
      <w:r w:rsidR="001E2720">
        <w:rPr>
          <w:rFonts w:asciiTheme="majorHAnsi" w:hAnsiTheme="majorHAnsi"/>
          <w:sz w:val="20"/>
          <w:szCs w:val="20"/>
        </w:rPr>
        <w:t xml:space="preserve"> </w:t>
      </w:r>
      <w:r w:rsidR="00973DC7" w:rsidRPr="008413D9">
        <w:rPr>
          <w:rFonts w:asciiTheme="majorHAnsi" w:hAnsiTheme="majorHAnsi"/>
          <w:sz w:val="20"/>
          <w:szCs w:val="20"/>
        </w:rPr>
        <w:t>(aktualizowanie numerów telefonów, danych o stanie zdrowia dziecka itp.)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Dziecko chore (przeziębione, z gorączką, z bólem brzucha itp.) nie powinno przebywać </w:t>
      </w:r>
      <w:r w:rsidRPr="008413D9">
        <w:rPr>
          <w:rFonts w:asciiTheme="majorHAnsi" w:hAnsiTheme="majorHAnsi"/>
          <w:sz w:val="20"/>
          <w:szCs w:val="20"/>
        </w:rPr>
        <w:br/>
        <w:t>w świetlicy. Rodzice dzieci z objawami choroby będą wzywani do szkoły w celu odebrania dziecka.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Zajęcia prowadzone są w grupach wychowawczych wg poziomu klasy. Liczba dzieci uczestniczących </w:t>
      </w:r>
      <w:r w:rsidR="001E2720">
        <w:rPr>
          <w:rFonts w:asciiTheme="majorHAnsi" w:hAnsiTheme="majorHAnsi"/>
          <w:sz w:val="20"/>
          <w:szCs w:val="20"/>
        </w:rPr>
        <w:br/>
      </w:r>
      <w:r w:rsidRPr="008413D9">
        <w:rPr>
          <w:rFonts w:asciiTheme="majorHAnsi" w:hAnsiTheme="majorHAnsi"/>
          <w:sz w:val="20"/>
          <w:szCs w:val="20"/>
        </w:rPr>
        <w:t>w zajęciach może liczyć do 25 osób.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>Wychowawcy świetlicy nie ponoszą odpowiedzialności za przedmioty wartościowe przynoszone do świetlicy przez dzieci (np. telefony komórkowe, zabawki, pieniądze itp.)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Dziecko przebywające na świetlicy zobowiązane jest do przestrzegania określonych zasad, dotyczących przede wszystkim bezpieczeństwa pobytu w świetlicy, a także kulturalnego zachowania się, przestrzegania podstawowych zasad higieny oraz szanowania sprzętu stanowiącego wyposażenie świetlicy. 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>Za szkody wyrządzone przez dziecko odpowiedzialność ponoszą rodzice.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W przypadku, gdy zachowanie dziecka zagraża bezpieczeństwu innych dzieci oraz gdy zostały wyczerpane wszystkie środki zapobiegawcze (współpraca z rodzicami, psychologiem i pedagogiem szkolnym), a zachowanie dziecka nie uległo zmianie – możliwość uczestniczenia w zajęciach świetlicy może zostać zawieszona na czas określony bądź nieokreślony. Decyzję tę podejmuje kierownik świetlicy </w:t>
      </w:r>
      <w:r w:rsidR="001E2720">
        <w:rPr>
          <w:rFonts w:asciiTheme="majorHAnsi" w:hAnsiTheme="majorHAnsi"/>
          <w:sz w:val="20"/>
          <w:szCs w:val="20"/>
        </w:rPr>
        <w:br/>
      </w:r>
      <w:r w:rsidRPr="008413D9">
        <w:rPr>
          <w:rFonts w:asciiTheme="majorHAnsi" w:hAnsiTheme="majorHAnsi"/>
          <w:sz w:val="20"/>
          <w:szCs w:val="20"/>
        </w:rPr>
        <w:t>w porozumieniu z dyrektorem szkoły.</w:t>
      </w:r>
    </w:p>
    <w:p w:rsidR="00111008" w:rsidRPr="008413D9" w:rsidRDefault="00111008" w:rsidP="0087217C">
      <w:pPr>
        <w:pStyle w:val="Akapitzlist"/>
        <w:numPr>
          <w:ilvl w:val="0"/>
          <w:numId w:val="4"/>
        </w:numPr>
        <w:spacing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>Wyjście ucznia do domu może nastąpić w następujących</w:t>
      </w:r>
      <w:r w:rsidR="002047AD">
        <w:rPr>
          <w:rFonts w:asciiTheme="majorHAnsi" w:hAnsiTheme="majorHAnsi"/>
          <w:sz w:val="20"/>
          <w:szCs w:val="20"/>
        </w:rPr>
        <w:t xml:space="preserve"> przypadkach</w:t>
      </w:r>
      <w:r w:rsidRPr="008413D9">
        <w:rPr>
          <w:rFonts w:asciiTheme="majorHAnsi" w:hAnsiTheme="majorHAnsi"/>
          <w:sz w:val="20"/>
          <w:szCs w:val="20"/>
        </w:rPr>
        <w:t>:</w:t>
      </w:r>
    </w:p>
    <w:p w:rsidR="00111008" w:rsidRPr="008413D9" w:rsidRDefault="00111008" w:rsidP="0087217C">
      <w:pPr>
        <w:pStyle w:val="Akapitzlist"/>
        <w:numPr>
          <w:ilvl w:val="3"/>
          <w:numId w:val="4"/>
        </w:numPr>
        <w:spacing w:line="276" w:lineRule="auto"/>
        <w:ind w:left="1094" w:hanging="35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>osobistego ode</w:t>
      </w:r>
      <w:r w:rsidR="00096C65">
        <w:rPr>
          <w:rFonts w:asciiTheme="majorHAnsi" w:hAnsiTheme="majorHAnsi"/>
          <w:sz w:val="20"/>
          <w:szCs w:val="20"/>
        </w:rPr>
        <w:t>brania dziecka przez rodziców /</w:t>
      </w:r>
      <w:r w:rsidRPr="008413D9">
        <w:rPr>
          <w:rFonts w:asciiTheme="majorHAnsi" w:hAnsiTheme="majorHAnsi"/>
          <w:sz w:val="20"/>
          <w:szCs w:val="20"/>
        </w:rPr>
        <w:t>prawnych opiekunów</w:t>
      </w:r>
      <w:r w:rsidR="00096C65">
        <w:rPr>
          <w:rFonts w:asciiTheme="majorHAnsi" w:hAnsiTheme="majorHAnsi"/>
          <w:sz w:val="20"/>
          <w:szCs w:val="20"/>
        </w:rPr>
        <w:t>/</w:t>
      </w:r>
      <w:r w:rsidRPr="008413D9">
        <w:rPr>
          <w:rFonts w:asciiTheme="majorHAnsi" w:hAnsiTheme="majorHAnsi"/>
          <w:sz w:val="20"/>
          <w:szCs w:val="20"/>
        </w:rPr>
        <w:t xml:space="preserve">; </w:t>
      </w:r>
    </w:p>
    <w:p w:rsidR="00111008" w:rsidRPr="008413D9" w:rsidRDefault="00111008" w:rsidP="0087217C">
      <w:pPr>
        <w:pStyle w:val="Akapitzlist"/>
        <w:numPr>
          <w:ilvl w:val="3"/>
          <w:numId w:val="4"/>
        </w:numPr>
        <w:spacing w:line="276" w:lineRule="auto"/>
        <w:ind w:left="1094" w:hanging="35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na podstawie informacji zamieszczonej w Karcie Zgłoszenia </w:t>
      </w:r>
      <w:r w:rsidR="002047AD">
        <w:rPr>
          <w:rFonts w:asciiTheme="majorHAnsi" w:hAnsiTheme="majorHAnsi"/>
          <w:sz w:val="20"/>
          <w:szCs w:val="20"/>
        </w:rPr>
        <w:t>Dziecka</w:t>
      </w:r>
      <w:r w:rsidRPr="008413D9">
        <w:rPr>
          <w:rFonts w:asciiTheme="majorHAnsi" w:hAnsiTheme="majorHAnsi"/>
          <w:sz w:val="20"/>
          <w:szCs w:val="20"/>
        </w:rPr>
        <w:t xml:space="preserve"> do Świetlicy; </w:t>
      </w:r>
    </w:p>
    <w:p w:rsidR="00111008" w:rsidRPr="008413D9" w:rsidRDefault="00111008" w:rsidP="0087217C">
      <w:pPr>
        <w:pStyle w:val="Akapitzlist"/>
        <w:numPr>
          <w:ilvl w:val="3"/>
          <w:numId w:val="4"/>
        </w:numPr>
        <w:spacing w:line="276" w:lineRule="auto"/>
        <w:ind w:left="1094" w:hanging="35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na podstawie pisemnej informacji od rodziców/prawnych opiekunów wskazującej osobę upoważnioną do odbioru ucznia danego dnia; </w:t>
      </w:r>
    </w:p>
    <w:p w:rsidR="007361F9" w:rsidRPr="008413D9" w:rsidRDefault="007361F9" w:rsidP="0087217C">
      <w:pPr>
        <w:pStyle w:val="Akapitzlist"/>
        <w:numPr>
          <w:ilvl w:val="3"/>
          <w:numId w:val="4"/>
        </w:numPr>
        <w:spacing w:line="276" w:lineRule="auto"/>
        <w:ind w:left="1094" w:hanging="357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na życzenie rodziców</w:t>
      </w:r>
      <w:r w:rsidR="00BE3FB5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złożone pisemnie</w:t>
      </w: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, dziecko uczęszczające do świetlicy może samo lub pod opieką starszego rodzeństwa opuścić świetlicę, jeżeli ukończyło 7 lat a uczeń, pod opieką </w:t>
      </w: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lastRenderedPageBreak/>
        <w:t xml:space="preserve">którego wychodzi ze świetlicy osiągnął wiek co najmniej 10 lat (art. 43 ust. 1 ustawy prawo </w:t>
      </w:r>
      <w:r w:rsidR="0087217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br/>
      </w:r>
      <w:r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o ruchu drogowym)</w:t>
      </w:r>
      <w:r w:rsidR="00822353" w:rsidRPr="008413D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.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before="120" w:after="120" w:line="276" w:lineRule="auto"/>
        <w:ind w:left="425" w:hanging="425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Telefoniczne ustalenie rodzica/prawnego opiekuna z dzieckiem godziny powrotu do domu nie stanowi podstawy zwolnienia dziecka ze świetlicy. 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Wszelkie sprawy związane z funkcjonowaniem świetlicy rodzice mogą omawiać </w:t>
      </w:r>
      <w:r w:rsidRPr="008413D9">
        <w:rPr>
          <w:rFonts w:asciiTheme="majorHAnsi" w:hAnsiTheme="majorHAnsi"/>
          <w:sz w:val="20"/>
          <w:szCs w:val="20"/>
        </w:rPr>
        <w:br/>
        <w:t>z wychowawcami oraz kierownikiem świetlicy.</w:t>
      </w:r>
    </w:p>
    <w:p w:rsidR="00111008" w:rsidRPr="008413D9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>Informacje związane z bieżącymi sprawami dotyczącymi pracy świetlicy znajdują się na tablicy ogłoszeń świetlicy.</w:t>
      </w:r>
    </w:p>
    <w:p w:rsidR="00943661" w:rsidRDefault="00111008" w:rsidP="001E2720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8413D9">
        <w:rPr>
          <w:rFonts w:asciiTheme="majorHAnsi" w:hAnsiTheme="majorHAnsi"/>
          <w:sz w:val="20"/>
          <w:szCs w:val="20"/>
        </w:rPr>
        <w:t xml:space="preserve">Regulamin przyjęcia i korzystania dzieci do świetlicy opracowuje zespół wychowawców świetlicy </w:t>
      </w:r>
      <w:r w:rsidR="001E2720">
        <w:rPr>
          <w:rFonts w:asciiTheme="majorHAnsi" w:hAnsiTheme="majorHAnsi"/>
          <w:sz w:val="20"/>
          <w:szCs w:val="20"/>
        </w:rPr>
        <w:br/>
      </w:r>
      <w:r w:rsidRPr="008413D9">
        <w:rPr>
          <w:rFonts w:asciiTheme="majorHAnsi" w:hAnsiTheme="majorHAnsi"/>
          <w:sz w:val="20"/>
          <w:szCs w:val="20"/>
        </w:rPr>
        <w:t>z kierownikiem świetlicy w porozumieniu z dyrektorem szkoły.</w:t>
      </w:r>
    </w:p>
    <w:p w:rsidR="001E2720" w:rsidRDefault="001E2720" w:rsidP="001E2720">
      <w:pPr>
        <w:pStyle w:val="Akapitzlist"/>
        <w:spacing w:after="120"/>
        <w:ind w:left="5382" w:firstLine="282"/>
        <w:contextualSpacing w:val="0"/>
        <w:jc w:val="both"/>
        <w:rPr>
          <w:rFonts w:asciiTheme="majorHAnsi" w:hAnsiTheme="majorHAnsi" w:cs="TimesNewRomanPSMT"/>
          <w:sz w:val="22"/>
          <w:szCs w:val="22"/>
        </w:rPr>
      </w:pPr>
    </w:p>
    <w:p w:rsidR="001E2720" w:rsidRDefault="001E2720" w:rsidP="001E2720">
      <w:pPr>
        <w:pStyle w:val="Akapitzlist"/>
        <w:spacing w:after="120"/>
        <w:ind w:left="5382" w:firstLine="282"/>
        <w:contextualSpacing w:val="0"/>
        <w:jc w:val="both"/>
        <w:rPr>
          <w:rFonts w:asciiTheme="majorHAnsi" w:hAnsiTheme="majorHAnsi" w:cs="TimesNewRomanPSMT"/>
          <w:sz w:val="22"/>
          <w:szCs w:val="22"/>
        </w:rPr>
      </w:pPr>
    </w:p>
    <w:p w:rsidR="00111008" w:rsidRPr="00943661" w:rsidRDefault="00111008" w:rsidP="001E2720">
      <w:pPr>
        <w:pStyle w:val="Akapitzlist"/>
        <w:ind w:left="5382" w:firstLine="282"/>
        <w:contextualSpacing w:val="0"/>
        <w:jc w:val="both"/>
        <w:rPr>
          <w:rFonts w:asciiTheme="majorHAnsi" w:hAnsiTheme="majorHAnsi"/>
          <w:sz w:val="20"/>
          <w:szCs w:val="20"/>
        </w:rPr>
      </w:pPr>
      <w:r w:rsidRPr="00943661">
        <w:rPr>
          <w:rFonts w:asciiTheme="majorHAnsi" w:hAnsiTheme="majorHAnsi" w:cs="TimesNewRomanPSMT"/>
          <w:sz w:val="22"/>
          <w:szCs w:val="22"/>
        </w:rPr>
        <w:t>……………</w:t>
      </w:r>
      <w:r w:rsidR="001E2720">
        <w:rPr>
          <w:rFonts w:asciiTheme="majorHAnsi" w:hAnsiTheme="majorHAnsi" w:cs="TimesNewRomanPSMT"/>
          <w:sz w:val="22"/>
          <w:szCs w:val="22"/>
        </w:rPr>
        <w:t>…..</w:t>
      </w:r>
      <w:r w:rsidRPr="00943661">
        <w:rPr>
          <w:rFonts w:asciiTheme="majorHAnsi" w:hAnsiTheme="majorHAnsi" w:cs="TimesNewRomanPSMT"/>
          <w:sz w:val="22"/>
          <w:szCs w:val="22"/>
        </w:rPr>
        <w:t>…</w:t>
      </w:r>
      <w:r w:rsidR="000460A8" w:rsidRPr="00943661">
        <w:rPr>
          <w:rFonts w:asciiTheme="majorHAnsi" w:hAnsiTheme="majorHAnsi" w:cs="TimesNewRomanPSMT"/>
          <w:sz w:val="22"/>
          <w:szCs w:val="22"/>
        </w:rPr>
        <w:t>………………</w:t>
      </w:r>
      <w:r w:rsidRPr="00943661">
        <w:rPr>
          <w:rFonts w:asciiTheme="majorHAnsi" w:hAnsiTheme="majorHAnsi" w:cs="TimesNewRomanPSMT"/>
          <w:sz w:val="22"/>
          <w:szCs w:val="22"/>
        </w:rPr>
        <w:t xml:space="preserve">……………..   </w:t>
      </w:r>
    </w:p>
    <w:p w:rsidR="00111008" w:rsidRPr="001E2720" w:rsidRDefault="00111008" w:rsidP="001E2720">
      <w:pPr>
        <w:autoSpaceDE w:val="0"/>
        <w:autoSpaceDN w:val="0"/>
        <w:adjustRightInd w:val="0"/>
        <w:ind w:left="4956" w:firstLine="708"/>
        <w:rPr>
          <w:rFonts w:asciiTheme="majorHAnsi" w:hAnsiTheme="majorHAnsi" w:cs="TimesNewRomanPSMT"/>
          <w:i/>
          <w:sz w:val="18"/>
          <w:szCs w:val="18"/>
        </w:rPr>
      </w:pPr>
      <w:r w:rsidRPr="001E2720">
        <w:rPr>
          <w:rFonts w:asciiTheme="majorHAnsi" w:hAnsiTheme="majorHAnsi" w:cs="TimesNewRomanPSMT"/>
          <w:i/>
          <w:sz w:val="18"/>
          <w:szCs w:val="18"/>
        </w:rPr>
        <w:t xml:space="preserve">Podpis rodzica/ prawnego opiekuna </w:t>
      </w:r>
    </w:p>
    <w:sectPr w:rsidR="00111008" w:rsidRPr="001E2720" w:rsidSect="001E27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2518"/>
    <w:multiLevelType w:val="hybridMultilevel"/>
    <w:tmpl w:val="5C583690"/>
    <w:lvl w:ilvl="0" w:tplc="3564CE70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1A15"/>
    <w:multiLevelType w:val="hybridMultilevel"/>
    <w:tmpl w:val="D07A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0F31"/>
    <w:multiLevelType w:val="hybridMultilevel"/>
    <w:tmpl w:val="D07A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2938"/>
    <w:multiLevelType w:val="hybridMultilevel"/>
    <w:tmpl w:val="C8064060"/>
    <w:lvl w:ilvl="0" w:tplc="574ED0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1820012"/>
    <w:multiLevelType w:val="hybridMultilevel"/>
    <w:tmpl w:val="F3640814"/>
    <w:lvl w:ilvl="0" w:tplc="3564CE70">
      <w:start w:val="1"/>
      <w:numFmt w:val="decimal"/>
      <w:lvlText w:val="%1."/>
      <w:lvlJc w:val="left"/>
      <w:pPr>
        <w:ind w:left="-1065" w:hanging="360"/>
      </w:pPr>
      <w:rPr>
        <w:rFonts w:cs="TimesNewRomanPSMT" w:hint="default"/>
      </w:rPr>
    </w:lvl>
    <w:lvl w:ilvl="1" w:tplc="04150019">
      <w:start w:val="1"/>
      <w:numFmt w:val="lowerLetter"/>
      <w:lvlText w:val="%2."/>
      <w:lvlJc w:val="left"/>
      <w:pPr>
        <w:ind w:left="-345" w:hanging="360"/>
      </w:pPr>
    </w:lvl>
    <w:lvl w:ilvl="2" w:tplc="0415001B">
      <w:start w:val="1"/>
      <w:numFmt w:val="lowerRoman"/>
      <w:lvlText w:val="%3."/>
      <w:lvlJc w:val="right"/>
      <w:pPr>
        <w:ind w:left="375" w:hanging="180"/>
      </w:pPr>
    </w:lvl>
    <w:lvl w:ilvl="3" w:tplc="574ED08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1815" w:hanging="360"/>
      </w:pPr>
    </w:lvl>
    <w:lvl w:ilvl="5" w:tplc="0415001B" w:tentative="1">
      <w:start w:val="1"/>
      <w:numFmt w:val="lowerRoman"/>
      <w:lvlText w:val="%6."/>
      <w:lvlJc w:val="right"/>
      <w:pPr>
        <w:ind w:left="2535" w:hanging="180"/>
      </w:pPr>
    </w:lvl>
    <w:lvl w:ilvl="6" w:tplc="0415000F" w:tentative="1">
      <w:start w:val="1"/>
      <w:numFmt w:val="decimal"/>
      <w:lvlText w:val="%7."/>
      <w:lvlJc w:val="left"/>
      <w:pPr>
        <w:ind w:left="3255" w:hanging="360"/>
      </w:pPr>
    </w:lvl>
    <w:lvl w:ilvl="7" w:tplc="04150019" w:tentative="1">
      <w:start w:val="1"/>
      <w:numFmt w:val="lowerLetter"/>
      <w:lvlText w:val="%8."/>
      <w:lvlJc w:val="left"/>
      <w:pPr>
        <w:ind w:left="3975" w:hanging="360"/>
      </w:pPr>
    </w:lvl>
    <w:lvl w:ilvl="8" w:tplc="0415001B" w:tentative="1">
      <w:start w:val="1"/>
      <w:numFmt w:val="lowerRoman"/>
      <w:lvlText w:val="%9."/>
      <w:lvlJc w:val="right"/>
      <w:pPr>
        <w:ind w:left="46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1008"/>
    <w:rsid w:val="000460A8"/>
    <w:rsid w:val="00096C65"/>
    <w:rsid w:val="00111008"/>
    <w:rsid w:val="001E2720"/>
    <w:rsid w:val="001F0791"/>
    <w:rsid w:val="002047AD"/>
    <w:rsid w:val="0029429F"/>
    <w:rsid w:val="002D45D1"/>
    <w:rsid w:val="002F7315"/>
    <w:rsid w:val="004405C0"/>
    <w:rsid w:val="005C1894"/>
    <w:rsid w:val="005C56F5"/>
    <w:rsid w:val="005E1BFB"/>
    <w:rsid w:val="00616C14"/>
    <w:rsid w:val="00617FDF"/>
    <w:rsid w:val="00625A98"/>
    <w:rsid w:val="0070546D"/>
    <w:rsid w:val="007361F9"/>
    <w:rsid w:val="00822353"/>
    <w:rsid w:val="008413D9"/>
    <w:rsid w:val="0087217C"/>
    <w:rsid w:val="00886F0E"/>
    <w:rsid w:val="008D6786"/>
    <w:rsid w:val="00910D13"/>
    <w:rsid w:val="00926263"/>
    <w:rsid w:val="00943661"/>
    <w:rsid w:val="00973DC7"/>
    <w:rsid w:val="009E6533"/>
    <w:rsid w:val="00A748E4"/>
    <w:rsid w:val="00A807DC"/>
    <w:rsid w:val="00A828DC"/>
    <w:rsid w:val="00B14139"/>
    <w:rsid w:val="00B4088C"/>
    <w:rsid w:val="00BE3FB5"/>
    <w:rsid w:val="00C75BE9"/>
    <w:rsid w:val="00C90E6B"/>
    <w:rsid w:val="00C97E88"/>
    <w:rsid w:val="00CF63B4"/>
    <w:rsid w:val="00D30D80"/>
    <w:rsid w:val="00DF495D"/>
    <w:rsid w:val="00E45683"/>
    <w:rsid w:val="00F6425D"/>
    <w:rsid w:val="00F81937"/>
    <w:rsid w:val="00FB75D6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z w:val="24"/>
        <w:szCs w:val="24"/>
        <w:lang w:val="pl-PL" w:eastAsia="en-US" w:bidi="ar-SA"/>
      </w:rPr>
    </w:rPrDefault>
    <w:pPrDefault>
      <w:pPr>
        <w:ind w:left="215" w:hanging="21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008"/>
    <w:pPr>
      <w:ind w:left="0" w:firstLine="0"/>
      <w:jc w:val="left"/>
    </w:pPr>
    <w:rPr>
      <w:rFonts w:ascii="Times New Roman" w:eastAsia="Times New Roman" w:hAnsi="Times New Roman" w:cs="Times New Roman"/>
      <w:b w:val="0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10</cp:revision>
  <dcterms:created xsi:type="dcterms:W3CDTF">2018-08-28T12:11:00Z</dcterms:created>
  <dcterms:modified xsi:type="dcterms:W3CDTF">2021-08-27T19:58:00Z</dcterms:modified>
</cp:coreProperties>
</file>