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E" w:rsidRPr="005D2F55" w:rsidRDefault="00FC79D4" w:rsidP="004137EE">
      <w:pPr>
        <w:pStyle w:val="NormalnyWeb"/>
        <w:shd w:val="clear" w:color="auto" w:fill="FFFFFF"/>
        <w:spacing w:before="360" w:beforeAutospacing="0" w:after="360" w:afterAutospacing="0" w:line="360" w:lineRule="auto"/>
        <w:jc w:val="center"/>
        <w:rPr>
          <w:rFonts w:ascii="Arial" w:hAnsi="Arial" w:cs="Arial"/>
          <w:color w:val="14141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REGULAMIN</w:t>
      </w:r>
      <w:r w:rsidR="004137EE">
        <w:rPr>
          <w:rFonts w:ascii="Arial" w:hAnsi="Arial" w:cs="Arial"/>
          <w:b/>
          <w:bCs/>
          <w:sz w:val="28"/>
          <w:szCs w:val="28"/>
        </w:rPr>
        <w:t xml:space="preserve"> UZYSKANIA KARTY </w:t>
      </w:r>
      <w:r w:rsidR="004137EE" w:rsidRPr="00285FFB">
        <w:rPr>
          <w:rFonts w:ascii="Arial" w:hAnsi="Arial" w:cs="Arial"/>
          <w:b/>
          <w:bCs/>
          <w:sz w:val="28"/>
          <w:szCs w:val="28"/>
        </w:rPr>
        <w:t>ROWEROWEJ</w:t>
      </w:r>
      <w:r w:rsidR="00A813D7">
        <w:rPr>
          <w:rFonts w:ascii="Arial" w:hAnsi="Arial" w:cs="Arial"/>
          <w:b/>
          <w:bCs/>
          <w:sz w:val="28"/>
          <w:szCs w:val="28"/>
        </w:rPr>
        <w:t xml:space="preserve"> ROK SZKOLNY 2022</w:t>
      </w:r>
      <w:r w:rsidR="00DE53C5">
        <w:rPr>
          <w:rFonts w:ascii="Arial" w:hAnsi="Arial" w:cs="Arial"/>
          <w:b/>
          <w:bCs/>
          <w:sz w:val="28"/>
          <w:szCs w:val="28"/>
        </w:rPr>
        <w:t>/202</w:t>
      </w:r>
      <w:r w:rsidR="00A813D7">
        <w:rPr>
          <w:rFonts w:ascii="Arial" w:hAnsi="Arial" w:cs="Arial"/>
          <w:b/>
          <w:bCs/>
          <w:sz w:val="28"/>
          <w:szCs w:val="28"/>
        </w:rPr>
        <w:t>3</w:t>
      </w:r>
    </w:p>
    <w:p w:rsidR="003A7A5D" w:rsidRPr="00A813D7" w:rsidRDefault="00A813D7" w:rsidP="00A813D7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646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Do </w:t>
      </w:r>
      <w:r>
        <w:rPr>
          <w:rFonts w:ascii="Arial" w:hAnsi="Arial" w:cs="Arial"/>
          <w:b/>
          <w:color w:val="141414"/>
        </w:rPr>
        <w:t>12 maja 2023</w:t>
      </w:r>
      <w:r w:rsidRPr="003A7A5D">
        <w:rPr>
          <w:rFonts w:ascii="Arial" w:hAnsi="Arial" w:cs="Arial"/>
          <w:b/>
          <w:color w:val="141414"/>
        </w:rPr>
        <w:t xml:space="preserve"> roku</w:t>
      </w:r>
      <w:r>
        <w:rPr>
          <w:rFonts w:ascii="Arial" w:hAnsi="Arial" w:cs="Arial"/>
          <w:color w:val="141414"/>
        </w:rPr>
        <w:t xml:space="preserve"> zgłoszenie chęci przystąpienia do egzaminu uczniów, którzy w dniu </w:t>
      </w:r>
      <w:r>
        <w:rPr>
          <w:rFonts w:ascii="Arial" w:hAnsi="Arial" w:cs="Arial"/>
          <w:b/>
          <w:color w:val="141414"/>
        </w:rPr>
        <w:t>22 maja</w:t>
      </w:r>
      <w:r w:rsidRPr="003A7A5D">
        <w:rPr>
          <w:rFonts w:ascii="Arial" w:hAnsi="Arial" w:cs="Arial"/>
          <w:b/>
          <w:color w:val="141414"/>
        </w:rPr>
        <w:t xml:space="preserve"> 20</w:t>
      </w:r>
      <w:r>
        <w:rPr>
          <w:rFonts w:ascii="Arial" w:hAnsi="Arial" w:cs="Arial"/>
          <w:b/>
          <w:color w:val="141414"/>
        </w:rPr>
        <w:t>23</w:t>
      </w:r>
      <w:r>
        <w:rPr>
          <w:rFonts w:ascii="Arial" w:hAnsi="Arial" w:cs="Arial"/>
          <w:color w:val="141414"/>
        </w:rPr>
        <w:t xml:space="preserve"> roku będą mieli ukończone 10 lat (dziesięć lat i jeden dzień), do Pani Anny </w:t>
      </w:r>
      <w:proofErr w:type="spellStart"/>
      <w:r>
        <w:rPr>
          <w:rFonts w:ascii="Arial" w:hAnsi="Arial" w:cs="Arial"/>
          <w:color w:val="141414"/>
        </w:rPr>
        <w:t>Madeksza</w:t>
      </w:r>
      <w:proofErr w:type="spellEnd"/>
      <w:r>
        <w:rPr>
          <w:rFonts w:ascii="Arial" w:hAnsi="Arial" w:cs="Arial"/>
          <w:color w:val="141414"/>
        </w:rPr>
        <w:t xml:space="preserve">. Termin jest nieprzekraczalny. Do egzaminu mogą przystąpić jedynie uczniowie, który brali udział w zajęciach przygotowawczych do egzaminu na kartę rowerową (zgodnie z </w:t>
      </w:r>
      <w:r w:rsidRPr="00A813D7">
        <w:rPr>
          <w:rFonts w:ascii="Arial" w:hAnsi="Arial" w:cs="Arial"/>
          <w:b/>
          <w:bCs/>
        </w:rPr>
        <w:t>PROCEDURĄ UZYSKANIA KARTY ROWEROWEJ</w:t>
      </w:r>
      <w:r>
        <w:rPr>
          <w:rFonts w:ascii="Arial" w:hAnsi="Arial" w:cs="Arial"/>
        </w:rPr>
        <w:t xml:space="preserve"> </w:t>
      </w:r>
      <w:r w:rsidRPr="00A813D7">
        <w:rPr>
          <w:rFonts w:ascii="Arial" w:hAnsi="Arial" w:cs="Arial"/>
          <w:b/>
          <w:bCs/>
        </w:rPr>
        <w:t>W SZKOLE PODSTAWOWEJ NR 6 IM. JULIUSZA SŁOWACKIEGO W SOSNOWCU</w:t>
      </w:r>
      <w:r w:rsidRPr="00A813D7">
        <w:rPr>
          <w:rFonts w:ascii="Arial" w:hAnsi="Arial" w:cs="Arial"/>
        </w:rPr>
        <w:t xml:space="preserve"> </w:t>
      </w:r>
      <w:r w:rsidRPr="00A813D7">
        <w:rPr>
          <w:rFonts w:ascii="Arial" w:hAnsi="Arial" w:cs="Arial"/>
          <w:b/>
        </w:rPr>
        <w:t>punkt 2a</w:t>
      </w:r>
      <w:r w:rsidRPr="00A813D7">
        <w:rPr>
          <w:rFonts w:ascii="Arial" w:hAnsi="Arial" w:cs="Arial"/>
        </w:rPr>
        <w:t>)</w:t>
      </w:r>
      <w:r>
        <w:rPr>
          <w:rFonts w:ascii="Arial" w:hAnsi="Arial" w:cs="Arial"/>
        </w:rPr>
        <w:t>. Zgłoszenia dokonuje pisemnie Rodzic ucznia poprzez dziennik LIBRUS.</w:t>
      </w:r>
    </w:p>
    <w:p w:rsidR="00A813D7" w:rsidRDefault="00A813D7" w:rsidP="00A813D7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color w:val="141414"/>
        </w:rPr>
        <w:t>Uczeń zgłoszony do egzaminu pobiera z</w:t>
      </w:r>
      <w:r w:rsidR="003A7A5D">
        <w:rPr>
          <w:rFonts w:ascii="Arial" w:hAnsi="Arial" w:cs="Arial"/>
          <w:color w:val="141414"/>
        </w:rPr>
        <w:t xml:space="preserve">e strony szkoły </w:t>
      </w:r>
      <w:r w:rsidR="003A7A5D" w:rsidRPr="005D2F55">
        <w:rPr>
          <w:rFonts w:ascii="Arial" w:hAnsi="Arial" w:cs="Arial"/>
          <w:color w:val="141414"/>
        </w:rPr>
        <w:t>arkusz</w:t>
      </w:r>
      <w:r>
        <w:rPr>
          <w:rFonts w:ascii="Arial" w:hAnsi="Arial" w:cs="Arial"/>
          <w:color w:val="141414"/>
        </w:rPr>
        <w:t xml:space="preserve"> zaliczeniowy ucznia </w:t>
      </w:r>
      <w:r w:rsidR="003A7A5D" w:rsidRPr="005D2F55">
        <w:rPr>
          <w:rFonts w:ascii="Arial" w:hAnsi="Arial" w:cs="Arial"/>
          <w:color w:val="141414"/>
        </w:rPr>
        <w:t xml:space="preserve">ubiegającego się o kartę rowerową </w:t>
      </w:r>
      <w:r w:rsidR="0049152F">
        <w:rPr>
          <w:rFonts w:ascii="Arial" w:hAnsi="Arial" w:cs="Arial"/>
          <w:color w:val="141414"/>
        </w:rPr>
        <w:t>(</w:t>
      </w:r>
      <w:r w:rsidR="003A7A5D" w:rsidRPr="005D2F55">
        <w:rPr>
          <w:rFonts w:ascii="Arial" w:hAnsi="Arial" w:cs="Arial"/>
          <w:color w:val="141414"/>
        </w:rPr>
        <w:t>http://www.nasza.szkola.pl/assets/karta_zaliczen.pdf) druk MEN-VI/28 wraz z aktualnym zdjęciem legitymacyjnym</w:t>
      </w:r>
      <w:r w:rsidR="00651632">
        <w:rPr>
          <w:rFonts w:ascii="Arial" w:hAnsi="Arial" w:cs="Arial"/>
          <w:color w:val="141414"/>
        </w:rPr>
        <w:t>.</w:t>
      </w:r>
    </w:p>
    <w:p w:rsidR="00FD2380" w:rsidRPr="00FD2380" w:rsidRDefault="00A813D7" w:rsidP="00A813D7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 xml:space="preserve">Do </w:t>
      </w:r>
      <w:r w:rsidRPr="00A813D7">
        <w:rPr>
          <w:rFonts w:ascii="Arial" w:hAnsi="Arial" w:cs="Arial"/>
          <w:b/>
          <w:color w:val="141414"/>
        </w:rPr>
        <w:t>19</w:t>
      </w:r>
      <w:r w:rsidR="00F43BF4" w:rsidRPr="00A813D7">
        <w:rPr>
          <w:rFonts w:ascii="Arial" w:hAnsi="Arial" w:cs="Arial"/>
          <w:b/>
          <w:color w:val="141414"/>
        </w:rPr>
        <w:t xml:space="preserve">  maja</w:t>
      </w:r>
      <w:r w:rsidR="00FD2380" w:rsidRPr="00A813D7">
        <w:rPr>
          <w:rFonts w:ascii="Arial" w:hAnsi="Arial" w:cs="Arial"/>
          <w:b/>
          <w:color w:val="141414"/>
        </w:rPr>
        <w:t xml:space="preserve"> 20</w:t>
      </w:r>
      <w:r w:rsidR="00225146" w:rsidRPr="00A813D7">
        <w:rPr>
          <w:rFonts w:ascii="Arial" w:hAnsi="Arial" w:cs="Arial"/>
          <w:b/>
          <w:color w:val="141414"/>
        </w:rPr>
        <w:t>2</w:t>
      </w:r>
      <w:r w:rsidRPr="00A813D7">
        <w:rPr>
          <w:rFonts w:ascii="Arial" w:hAnsi="Arial" w:cs="Arial"/>
          <w:b/>
          <w:color w:val="141414"/>
        </w:rPr>
        <w:t>3</w:t>
      </w:r>
      <w:r w:rsidR="00FD2380" w:rsidRPr="00A813D7">
        <w:rPr>
          <w:rFonts w:ascii="Arial" w:hAnsi="Arial" w:cs="Arial"/>
          <w:color w:val="141414"/>
        </w:rPr>
        <w:t xml:space="preserve"> ostateczny termin złożenia arkusza wraz z opi</w:t>
      </w:r>
      <w:r>
        <w:rPr>
          <w:rFonts w:ascii="Arial" w:hAnsi="Arial" w:cs="Arial"/>
          <w:color w:val="141414"/>
        </w:rPr>
        <w:t>sanym zdjęciem legitymacyjnym (n</w:t>
      </w:r>
      <w:r w:rsidR="00FD2380" w:rsidRPr="00A813D7">
        <w:rPr>
          <w:rFonts w:ascii="Arial" w:hAnsi="Arial" w:cs="Arial"/>
          <w:color w:val="141414"/>
        </w:rPr>
        <w:t>azwisko i imię, data urodzenia i miejsce urodzenia, adres zamieszkania). Nie dotrzymanie terminu złożenia arkusza lub jego niepoprawne wypełnienie, dyskwalifikuje z przystąpienia do egzaminu</w:t>
      </w:r>
      <w:r w:rsidR="00651632" w:rsidRPr="00A813D7">
        <w:rPr>
          <w:rFonts w:ascii="Arial" w:hAnsi="Arial" w:cs="Arial"/>
          <w:color w:val="141414"/>
        </w:rPr>
        <w:t>.</w:t>
      </w:r>
      <w:r w:rsidR="00670BD2">
        <w:rPr>
          <w:rFonts w:ascii="Arial" w:hAnsi="Arial" w:cs="Arial"/>
          <w:color w:val="141414"/>
        </w:rPr>
        <w:t xml:space="preserve"> Arkusz zaliczeniowy należy przekazać osobiście do organizatorki egzaminu za potwierdzeniem odbioru.</w:t>
      </w:r>
    </w:p>
    <w:p w:rsidR="00FD2380" w:rsidRPr="00BA2565" w:rsidRDefault="00670BD2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25</w:t>
      </w:r>
      <w:r w:rsidR="00F43BF4">
        <w:rPr>
          <w:rFonts w:ascii="Arial" w:hAnsi="Arial" w:cs="Arial"/>
          <w:b/>
          <w:color w:val="141414"/>
        </w:rPr>
        <w:t xml:space="preserve"> maja</w:t>
      </w:r>
      <w:r>
        <w:rPr>
          <w:rFonts w:ascii="Arial" w:hAnsi="Arial" w:cs="Arial"/>
          <w:b/>
          <w:color w:val="141414"/>
        </w:rPr>
        <w:t xml:space="preserve"> 2023</w:t>
      </w:r>
      <w:r w:rsidR="00FD2380">
        <w:rPr>
          <w:rFonts w:ascii="Arial" w:hAnsi="Arial" w:cs="Arial"/>
          <w:b/>
          <w:color w:val="141414"/>
        </w:rPr>
        <w:t xml:space="preserve"> termin egzaminu teo</w:t>
      </w:r>
      <w:r w:rsidR="00F43BF4">
        <w:rPr>
          <w:rFonts w:ascii="Arial" w:hAnsi="Arial" w:cs="Arial"/>
          <w:b/>
          <w:color w:val="141414"/>
        </w:rPr>
        <w:t>retycznego, budynek Wawel, sale  nr 45, 46, 48 godzina 12</w:t>
      </w:r>
      <w:r w:rsidR="00E214ED">
        <w:rPr>
          <w:rFonts w:ascii="Arial" w:hAnsi="Arial" w:cs="Arial"/>
          <w:b/>
          <w:color w:val="141414"/>
        </w:rPr>
        <w:t>.0</w:t>
      </w:r>
      <w:r w:rsidR="00FD2380">
        <w:rPr>
          <w:rFonts w:ascii="Arial" w:hAnsi="Arial" w:cs="Arial"/>
          <w:b/>
          <w:color w:val="141414"/>
        </w:rPr>
        <w:t>0</w:t>
      </w:r>
      <w:r w:rsidR="00F43BF4">
        <w:rPr>
          <w:rFonts w:ascii="Arial" w:hAnsi="Arial" w:cs="Arial"/>
          <w:b/>
          <w:color w:val="141414"/>
        </w:rPr>
        <w:t xml:space="preserve"> (piętro III)</w:t>
      </w:r>
      <w:r w:rsidR="00FD2380">
        <w:rPr>
          <w:rFonts w:ascii="Arial" w:hAnsi="Arial" w:cs="Arial"/>
          <w:b/>
          <w:color w:val="141414"/>
        </w:rPr>
        <w:t xml:space="preserve">. </w:t>
      </w:r>
      <w:r w:rsidR="00F43BF4" w:rsidRPr="0054291E">
        <w:rPr>
          <w:rFonts w:ascii="Arial" w:hAnsi="Arial" w:cs="Arial"/>
          <w:b/>
          <w:i/>
          <w:color w:val="141414"/>
        </w:rPr>
        <w:t>Listy</w:t>
      </w:r>
      <w:r w:rsidR="0054291E" w:rsidRPr="0054291E">
        <w:rPr>
          <w:rFonts w:ascii="Arial" w:hAnsi="Arial" w:cs="Arial"/>
          <w:b/>
          <w:i/>
          <w:color w:val="141414"/>
        </w:rPr>
        <w:t xml:space="preserve"> przydziału</w:t>
      </w:r>
      <w:r w:rsidR="00F43BF4" w:rsidRPr="0054291E">
        <w:rPr>
          <w:rFonts w:ascii="Arial" w:hAnsi="Arial" w:cs="Arial"/>
          <w:b/>
          <w:i/>
          <w:color w:val="141414"/>
        </w:rPr>
        <w:t xml:space="preserve"> </w:t>
      </w:r>
      <w:r w:rsidR="0054291E" w:rsidRPr="0054291E">
        <w:rPr>
          <w:rFonts w:ascii="Arial" w:hAnsi="Arial" w:cs="Arial"/>
          <w:b/>
          <w:i/>
          <w:color w:val="141414"/>
        </w:rPr>
        <w:t>uczniów do sal będą wywieszone na drzwiach</w:t>
      </w:r>
      <w:r w:rsidR="0054291E">
        <w:rPr>
          <w:rFonts w:ascii="Arial" w:hAnsi="Arial" w:cs="Arial"/>
          <w:b/>
          <w:color w:val="141414"/>
        </w:rPr>
        <w:t xml:space="preserve"> </w:t>
      </w:r>
      <w:r w:rsidR="0054291E" w:rsidRPr="0054291E">
        <w:rPr>
          <w:rFonts w:ascii="Arial" w:hAnsi="Arial" w:cs="Arial"/>
          <w:b/>
          <w:i/>
          <w:color w:val="141414"/>
        </w:rPr>
        <w:t>w dniu egzaminu</w:t>
      </w:r>
      <w:r w:rsidR="0054291E">
        <w:rPr>
          <w:rFonts w:ascii="Arial" w:hAnsi="Arial" w:cs="Arial"/>
          <w:b/>
          <w:color w:val="141414"/>
        </w:rPr>
        <w:t xml:space="preserve">. </w:t>
      </w:r>
      <w:r w:rsidR="00FD2380">
        <w:rPr>
          <w:rFonts w:ascii="Arial" w:hAnsi="Arial" w:cs="Arial"/>
          <w:color w:val="141414"/>
        </w:rPr>
        <w:t>Uczeń ma posiadać ze sobą ważną legitymację szkolną.</w:t>
      </w:r>
    </w:p>
    <w:p w:rsidR="00BA2565" w:rsidRPr="00BA2565" w:rsidRDefault="00BA2565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>
        <w:rPr>
          <w:rFonts w:ascii="Arial" w:hAnsi="Arial" w:cs="Arial"/>
          <w:b/>
          <w:color w:val="141414"/>
        </w:rPr>
        <w:t>Część teoretyczną egzaminu uzn</w:t>
      </w:r>
      <w:r w:rsidR="00670BD2">
        <w:rPr>
          <w:rFonts w:ascii="Arial" w:hAnsi="Arial" w:cs="Arial"/>
          <w:b/>
          <w:color w:val="141414"/>
        </w:rPr>
        <w:t>aje się za zdaną po uzyskaniu 80</w:t>
      </w:r>
      <w:r>
        <w:rPr>
          <w:rFonts w:ascii="Arial" w:hAnsi="Arial" w:cs="Arial"/>
          <w:b/>
          <w:color w:val="141414"/>
        </w:rPr>
        <w:t xml:space="preserve">% poprawnych odpowiedzi na 100% </w:t>
      </w:r>
      <w:r>
        <w:t xml:space="preserve"> </w:t>
      </w:r>
      <w:r w:rsidRPr="00BA2565">
        <w:rPr>
          <w:rFonts w:ascii="Arial" w:hAnsi="Arial" w:cs="Arial"/>
          <w:color w:val="141414"/>
        </w:rPr>
        <w:t>możliwych. Niezdana część teoretyczna uniemożliwia przystąpienie do części praktycznej.</w:t>
      </w:r>
    </w:p>
    <w:p w:rsidR="00252CAB" w:rsidRPr="00252CAB" w:rsidRDefault="0054291E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3</w:t>
      </w:r>
      <w:r w:rsidR="00670BD2">
        <w:rPr>
          <w:rFonts w:ascii="Arial" w:hAnsi="Arial" w:cs="Arial"/>
          <w:b/>
          <w:color w:val="141414"/>
        </w:rPr>
        <w:t>0</w:t>
      </w:r>
      <w:r>
        <w:rPr>
          <w:rFonts w:ascii="Arial" w:hAnsi="Arial" w:cs="Arial"/>
          <w:b/>
          <w:color w:val="141414"/>
        </w:rPr>
        <w:t xml:space="preserve"> maja</w:t>
      </w:r>
      <w:r w:rsidR="00670BD2">
        <w:rPr>
          <w:rFonts w:ascii="Arial" w:hAnsi="Arial" w:cs="Arial"/>
          <w:b/>
          <w:color w:val="141414"/>
        </w:rPr>
        <w:t xml:space="preserve"> 2023</w:t>
      </w:r>
      <w:r w:rsidR="00FD2380">
        <w:rPr>
          <w:rFonts w:ascii="Arial" w:hAnsi="Arial" w:cs="Arial"/>
          <w:b/>
          <w:color w:val="141414"/>
        </w:rPr>
        <w:t xml:space="preserve"> termin </w:t>
      </w:r>
      <w:r w:rsidR="00FD2380" w:rsidRPr="00FD2380">
        <w:rPr>
          <w:rFonts w:ascii="Arial" w:hAnsi="Arial" w:cs="Arial"/>
          <w:color w:val="141414"/>
        </w:rPr>
        <w:t>podania wyników egzaminu teoretycznego</w:t>
      </w:r>
      <w:r w:rsidR="00FD2380">
        <w:rPr>
          <w:rFonts w:ascii="Arial" w:hAnsi="Arial" w:cs="Arial"/>
          <w:b/>
          <w:color w:val="141414"/>
        </w:rPr>
        <w:t xml:space="preserve"> </w:t>
      </w:r>
      <w:r w:rsidR="00FD2380" w:rsidRPr="00FD2380">
        <w:rPr>
          <w:rFonts w:ascii="Arial" w:hAnsi="Arial" w:cs="Arial"/>
          <w:color w:val="141414"/>
        </w:rPr>
        <w:t>i listy uprawnionych do przystąpienia do egzaminu praktycznego.</w:t>
      </w:r>
    </w:p>
    <w:p w:rsidR="00252CAB" w:rsidRPr="00FD2380" w:rsidRDefault="00670BD2" w:rsidP="00252CAB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lastRenderedPageBreak/>
        <w:t xml:space="preserve">Od </w:t>
      </w:r>
      <w:r w:rsidR="0054291E">
        <w:rPr>
          <w:rFonts w:ascii="Arial" w:hAnsi="Arial" w:cs="Arial"/>
          <w:b/>
          <w:color w:val="141414"/>
        </w:rPr>
        <w:t>6</w:t>
      </w:r>
      <w:r>
        <w:rPr>
          <w:rFonts w:ascii="Arial" w:hAnsi="Arial" w:cs="Arial"/>
          <w:b/>
          <w:color w:val="141414"/>
        </w:rPr>
        <w:t xml:space="preserve"> czerwca 2023</w:t>
      </w:r>
      <w:r w:rsidR="00252CAB">
        <w:rPr>
          <w:rFonts w:ascii="Arial" w:hAnsi="Arial" w:cs="Arial"/>
          <w:b/>
          <w:color w:val="141414"/>
        </w:rPr>
        <w:t xml:space="preserve"> </w:t>
      </w:r>
      <w:r>
        <w:rPr>
          <w:rFonts w:ascii="Arial" w:hAnsi="Arial" w:cs="Arial"/>
          <w:b/>
          <w:color w:val="141414"/>
        </w:rPr>
        <w:t xml:space="preserve">roku planowany jest </w:t>
      </w:r>
      <w:r w:rsidR="00252CAB">
        <w:rPr>
          <w:rFonts w:ascii="Arial" w:hAnsi="Arial" w:cs="Arial"/>
          <w:b/>
          <w:color w:val="141414"/>
        </w:rPr>
        <w:t xml:space="preserve">termin egzaminu praktycznego, plac szkolny, godzina </w:t>
      </w:r>
      <w:r w:rsidR="0054291E">
        <w:rPr>
          <w:rFonts w:ascii="Arial" w:hAnsi="Arial" w:cs="Arial"/>
          <w:b/>
          <w:color w:val="141414"/>
        </w:rPr>
        <w:t xml:space="preserve">ok. </w:t>
      </w:r>
      <w:r w:rsidR="00252CAB">
        <w:rPr>
          <w:rFonts w:ascii="Arial" w:hAnsi="Arial" w:cs="Arial"/>
          <w:b/>
          <w:color w:val="141414"/>
        </w:rPr>
        <w:t xml:space="preserve">14.30. </w:t>
      </w:r>
      <w:r w:rsidR="00252CAB">
        <w:rPr>
          <w:rFonts w:ascii="Arial" w:hAnsi="Arial" w:cs="Arial"/>
          <w:color w:val="141414"/>
        </w:rPr>
        <w:t xml:space="preserve">Uczeń ma posiadać ze sobą ważną legitymację szkolną, </w:t>
      </w:r>
      <w:r w:rsidR="00FB0F27">
        <w:rPr>
          <w:rFonts w:ascii="Arial" w:hAnsi="Arial" w:cs="Arial"/>
          <w:color w:val="141414"/>
        </w:rPr>
        <w:t xml:space="preserve">własny </w:t>
      </w:r>
      <w:r w:rsidR="00651632">
        <w:rPr>
          <w:rFonts w:ascii="Arial" w:hAnsi="Arial" w:cs="Arial"/>
          <w:color w:val="141414"/>
        </w:rPr>
        <w:t>rower</w:t>
      </w:r>
      <w:r w:rsidR="0054291E">
        <w:rPr>
          <w:rFonts w:ascii="Arial" w:hAnsi="Arial" w:cs="Arial"/>
          <w:color w:val="141414"/>
        </w:rPr>
        <w:t xml:space="preserve"> (</w:t>
      </w:r>
      <w:r w:rsidR="0054291E" w:rsidRPr="0054291E">
        <w:rPr>
          <w:rFonts w:ascii="Arial" w:hAnsi="Arial" w:cs="Arial"/>
          <w:i/>
          <w:color w:val="141414"/>
        </w:rPr>
        <w:t xml:space="preserve">według wymogów: przynajmniej jeden sprawny hamulec, sygnał dźwiękowy, światło białe z przodu, światło czerwone z tyłu, odblask </w:t>
      </w:r>
      <w:r w:rsidR="0054291E">
        <w:rPr>
          <w:rFonts w:ascii="Arial" w:hAnsi="Arial" w:cs="Arial"/>
          <w:i/>
          <w:color w:val="141414"/>
        </w:rPr>
        <w:t xml:space="preserve">z tyłu </w:t>
      </w:r>
      <w:r w:rsidR="0054291E" w:rsidRPr="0054291E">
        <w:rPr>
          <w:rFonts w:ascii="Arial" w:hAnsi="Arial" w:cs="Arial"/>
          <w:i/>
          <w:color w:val="141414"/>
        </w:rPr>
        <w:t>w kolorze cze</w:t>
      </w:r>
      <w:r>
        <w:rPr>
          <w:rFonts w:ascii="Arial" w:hAnsi="Arial" w:cs="Arial"/>
          <w:i/>
          <w:color w:val="141414"/>
        </w:rPr>
        <w:t xml:space="preserve">rwonym </w:t>
      </w:r>
      <w:r w:rsidR="0054291E" w:rsidRPr="0054291E">
        <w:rPr>
          <w:rFonts w:ascii="Arial" w:hAnsi="Arial" w:cs="Arial"/>
          <w:i/>
          <w:color w:val="141414"/>
        </w:rPr>
        <w:t>w kształcie innym niż trójkąt</w:t>
      </w:r>
      <w:r w:rsidR="0054291E">
        <w:rPr>
          <w:rFonts w:ascii="Arial" w:hAnsi="Arial" w:cs="Arial"/>
          <w:color w:val="141414"/>
        </w:rPr>
        <w:t>)</w:t>
      </w:r>
      <w:r w:rsidR="00651632">
        <w:rPr>
          <w:rFonts w:ascii="Arial" w:hAnsi="Arial" w:cs="Arial"/>
          <w:color w:val="141414"/>
        </w:rPr>
        <w:t xml:space="preserve"> i </w:t>
      </w:r>
      <w:r w:rsidR="0054291E">
        <w:rPr>
          <w:rFonts w:ascii="Arial" w:hAnsi="Arial" w:cs="Arial"/>
          <w:color w:val="141414"/>
        </w:rPr>
        <w:t xml:space="preserve">pasujący rozmiarem </w:t>
      </w:r>
      <w:r w:rsidR="00651632">
        <w:rPr>
          <w:rFonts w:ascii="Arial" w:hAnsi="Arial" w:cs="Arial"/>
          <w:color w:val="141414"/>
        </w:rPr>
        <w:t>kask.</w:t>
      </w:r>
      <w:r w:rsidR="00252CAB">
        <w:rPr>
          <w:rFonts w:ascii="Arial" w:hAnsi="Arial" w:cs="Arial"/>
          <w:color w:val="141414"/>
        </w:rPr>
        <w:t xml:space="preserve"> </w:t>
      </w:r>
    </w:p>
    <w:p w:rsidR="00BA2565" w:rsidRPr="00BA2565" w:rsidRDefault="00BA2565" w:rsidP="00BA2565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>
        <w:rPr>
          <w:rFonts w:ascii="Arial" w:hAnsi="Arial" w:cs="Arial"/>
          <w:b/>
          <w:color w:val="141414"/>
        </w:rPr>
        <w:t>Część praktyczną egzaminu uznaje się za zdaną gdy uczeń 90% poprawnie pokona tor przeszkód</w:t>
      </w:r>
      <w:r>
        <w:rPr>
          <w:rFonts w:ascii="Arial" w:hAnsi="Arial" w:cs="Arial"/>
          <w:color w:val="141414"/>
        </w:rPr>
        <w:t>. Możliwe jest popełnienie tylko jednego błędu na wszystkich ustawionych przeszkodach, a następnie pokonanie przeszkody jeszcze raz jednak już poprawnie. Niezdana część praktyczna</w:t>
      </w:r>
      <w:r w:rsidRPr="00BA2565">
        <w:rPr>
          <w:rFonts w:ascii="Arial" w:hAnsi="Arial" w:cs="Arial"/>
          <w:color w:val="141414"/>
        </w:rPr>
        <w:t xml:space="preserve"> uniemożliwia </w:t>
      </w:r>
      <w:r>
        <w:rPr>
          <w:rFonts w:ascii="Arial" w:hAnsi="Arial" w:cs="Arial"/>
          <w:color w:val="141414"/>
        </w:rPr>
        <w:t>uzyskanie karty rowerowej</w:t>
      </w:r>
      <w:r w:rsidRPr="00BA2565">
        <w:rPr>
          <w:rFonts w:ascii="Arial" w:hAnsi="Arial" w:cs="Arial"/>
          <w:color w:val="141414"/>
        </w:rPr>
        <w:t>.</w:t>
      </w:r>
    </w:p>
    <w:p w:rsidR="00495883" w:rsidRPr="00495883" w:rsidRDefault="0054291E" w:rsidP="004137EE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22</w:t>
      </w:r>
      <w:r w:rsidR="00225146">
        <w:rPr>
          <w:rFonts w:ascii="Arial" w:hAnsi="Arial" w:cs="Arial"/>
          <w:b/>
          <w:color w:val="141414"/>
        </w:rPr>
        <w:t xml:space="preserve"> czerwca 2022</w:t>
      </w:r>
      <w:r w:rsidR="00252CAB">
        <w:rPr>
          <w:rFonts w:ascii="Arial" w:hAnsi="Arial" w:cs="Arial"/>
          <w:b/>
          <w:color w:val="141414"/>
        </w:rPr>
        <w:t xml:space="preserve"> wydanie kart rowerowych.</w:t>
      </w:r>
    </w:p>
    <w:p w:rsidR="00FC79D4" w:rsidRDefault="00FC79D4" w:rsidP="00495883">
      <w:pPr>
        <w:pStyle w:val="NormalnyWeb"/>
        <w:shd w:val="clear" w:color="auto" w:fill="FFFFFF"/>
        <w:spacing w:before="360" w:beforeAutospacing="0" w:after="360" w:afterAutospacing="0" w:line="360" w:lineRule="auto"/>
        <w:ind w:left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NIEPRZESTRZEGANIE  JAKIEGOKOLWIEK Z PUNKTÓW REGULAMINU DYSKWALIFIKUJE Z PRZYSTAPIENIA DO EGZAMINU.</w:t>
      </w:r>
    </w:p>
    <w:p w:rsidR="005B4E7F" w:rsidRPr="00670BD2" w:rsidRDefault="00495883" w:rsidP="00670BD2">
      <w:pPr>
        <w:pStyle w:val="NormalnyWeb"/>
        <w:shd w:val="clear" w:color="auto" w:fill="FFFFFF"/>
        <w:spacing w:before="360" w:beforeAutospacing="0" w:after="360" w:afterAutospacing="0" w:line="360" w:lineRule="auto"/>
        <w:ind w:left="284"/>
        <w:rPr>
          <w:rFonts w:ascii="Arial" w:hAnsi="Arial" w:cs="Arial"/>
          <w:b/>
          <w:color w:val="FF0000"/>
        </w:rPr>
      </w:pPr>
      <w:r w:rsidRPr="00495883">
        <w:rPr>
          <w:rFonts w:ascii="Arial" w:hAnsi="Arial" w:cs="Arial"/>
          <w:b/>
          <w:color w:val="FF0000"/>
        </w:rPr>
        <w:t>ORGANIZATORZY ZASTRZEGAJĄ PRAWO ZMIAN W TERMINARZU Z UWAGI NA OBOSTRZENIA EPIDEMICZNE</w:t>
      </w:r>
      <w:r w:rsidR="0054291E">
        <w:rPr>
          <w:rFonts w:ascii="Arial" w:hAnsi="Arial" w:cs="Arial"/>
          <w:b/>
          <w:color w:val="FF0000"/>
        </w:rPr>
        <w:t xml:space="preserve"> ORAZ UDZIAŁ W EGZAMINIE PRZEDSTAWOCIELI WYDZIAŁU RUCHU DROGOWEGO KOMENDY MIEJSKIEJ W SOSONOWCU.</w:t>
      </w:r>
      <w:r w:rsidRPr="00495883">
        <w:rPr>
          <w:rFonts w:ascii="Arial" w:hAnsi="Arial" w:cs="Arial"/>
          <w:b/>
          <w:color w:val="FF0000"/>
        </w:rPr>
        <w:t xml:space="preserve"> </w:t>
      </w:r>
      <w:r w:rsidR="003A7A5D" w:rsidRPr="00495883">
        <w:rPr>
          <w:rFonts w:ascii="Arial" w:hAnsi="Arial" w:cs="Arial"/>
        </w:rPr>
        <w:br/>
      </w:r>
    </w:p>
    <w:sectPr w:rsidR="005B4E7F" w:rsidRPr="00670BD2" w:rsidSect="00DE53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7546"/>
    <w:multiLevelType w:val="multilevel"/>
    <w:tmpl w:val="B3487266"/>
    <w:lvl w:ilvl="0">
      <w:start w:val="1"/>
      <w:numFmt w:val="decimal"/>
      <w:lvlText w:val="%1."/>
      <w:lvlJc w:val="left"/>
      <w:pPr>
        <w:ind w:left="930" w:hanging="363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65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37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12F4"/>
    <w:rsid w:val="00057A1C"/>
    <w:rsid w:val="00225146"/>
    <w:rsid w:val="00252CAB"/>
    <w:rsid w:val="003A7A5D"/>
    <w:rsid w:val="004137EE"/>
    <w:rsid w:val="0049152F"/>
    <w:rsid w:val="00495883"/>
    <w:rsid w:val="004C7976"/>
    <w:rsid w:val="004D3E98"/>
    <w:rsid w:val="005345C9"/>
    <w:rsid w:val="0054291E"/>
    <w:rsid w:val="005B4E7F"/>
    <w:rsid w:val="00651632"/>
    <w:rsid w:val="00670BD2"/>
    <w:rsid w:val="006F711D"/>
    <w:rsid w:val="00785C26"/>
    <w:rsid w:val="007B1327"/>
    <w:rsid w:val="0086233A"/>
    <w:rsid w:val="00985A82"/>
    <w:rsid w:val="00A813D7"/>
    <w:rsid w:val="00B11B96"/>
    <w:rsid w:val="00B4655A"/>
    <w:rsid w:val="00BA2565"/>
    <w:rsid w:val="00D61914"/>
    <w:rsid w:val="00D712F4"/>
    <w:rsid w:val="00DE53C5"/>
    <w:rsid w:val="00E214ED"/>
    <w:rsid w:val="00ED42AB"/>
    <w:rsid w:val="00F43BF4"/>
    <w:rsid w:val="00FB0F27"/>
    <w:rsid w:val="00FC79D4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10</cp:revision>
  <cp:lastPrinted>2019-04-17T08:50:00Z</cp:lastPrinted>
  <dcterms:created xsi:type="dcterms:W3CDTF">2021-08-17T19:30:00Z</dcterms:created>
  <dcterms:modified xsi:type="dcterms:W3CDTF">2022-08-21T17:15:00Z</dcterms:modified>
</cp:coreProperties>
</file>