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0E" w:rsidRPr="00F02458" w:rsidRDefault="00BC640E" w:rsidP="00BC640E">
      <w:pPr>
        <w:autoSpaceDE w:val="0"/>
        <w:autoSpaceDN w:val="0"/>
        <w:adjustRightInd w:val="0"/>
        <w:spacing w:line="276" w:lineRule="auto"/>
        <w:ind w:left="-426" w:right="-426"/>
        <w:jc w:val="center"/>
        <w:rPr>
          <w:rFonts w:asciiTheme="majorHAnsi" w:hAnsiTheme="majorHAnsi" w:cs="TimesNewRomanPSMT"/>
          <w:b/>
          <w:sz w:val="22"/>
          <w:szCs w:val="22"/>
        </w:rPr>
      </w:pPr>
      <w:r w:rsidRPr="00F02458">
        <w:rPr>
          <w:rFonts w:asciiTheme="majorHAnsi" w:hAnsiTheme="majorHAnsi"/>
          <w:b/>
          <w:sz w:val="22"/>
          <w:szCs w:val="22"/>
        </w:rPr>
        <w:t>REGULAMIN PRZYJĘCIA I KORZYSTANIA DZIECI  ZE ŚWIETLICY SZKOLNEJ</w:t>
      </w:r>
      <w:r>
        <w:rPr>
          <w:rFonts w:asciiTheme="majorHAnsi" w:hAnsiTheme="majorHAnsi" w:cs="TimesNewRomanPS-BoldMT"/>
          <w:b/>
          <w:bCs/>
          <w:sz w:val="22"/>
          <w:szCs w:val="22"/>
        </w:rPr>
        <w:t xml:space="preserve"> (W  BUDYNKU </w:t>
      </w:r>
      <w:r w:rsidRPr="00F02458">
        <w:rPr>
          <w:rFonts w:asciiTheme="majorHAnsi" w:hAnsiTheme="majorHAnsi" w:cs="TimesNewRomanPS-BoldMT"/>
          <w:b/>
          <w:bCs/>
          <w:sz w:val="22"/>
          <w:szCs w:val="22"/>
        </w:rPr>
        <w:t>W)</w:t>
      </w:r>
    </w:p>
    <w:p w:rsidR="00BC640E" w:rsidRPr="00F02458" w:rsidRDefault="00BC640E" w:rsidP="00BC640E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NewRomanPS-BoldMT"/>
          <w:b/>
          <w:bCs/>
          <w:sz w:val="22"/>
          <w:szCs w:val="22"/>
        </w:rPr>
      </w:pPr>
      <w:r w:rsidRPr="00F02458">
        <w:rPr>
          <w:rFonts w:asciiTheme="majorHAnsi" w:hAnsiTheme="majorHAnsi" w:cs="TimesNewRomanPS-BoldMT"/>
          <w:b/>
          <w:bCs/>
          <w:sz w:val="22"/>
          <w:szCs w:val="22"/>
        </w:rPr>
        <w:t>SZKOŁY PODSTAWOWEJ NR 6 Z ODDZIAŁAMI DWUJĘZYCZNYMI W SOSNOWCU</w:t>
      </w:r>
    </w:p>
    <w:p w:rsidR="00BC640E" w:rsidRPr="00A36D30" w:rsidRDefault="00BC640E" w:rsidP="00BC640E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sz w:val="22"/>
          <w:szCs w:val="22"/>
        </w:rPr>
      </w:pP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/>
          <w:sz w:val="20"/>
          <w:szCs w:val="20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Warunkiem przyjęcia dziecka do świetlicy jest złożenie prawidłowo wypełnionej </w:t>
      </w:r>
      <w:r w:rsidRPr="00A36D30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Karty Zgłoszenia Dziecka do świetlicy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wraz z </w:t>
      </w:r>
      <w:r w:rsidRPr="00A36D30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oświadczeniami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w wyznaczonym przez szkołę terminie. </w:t>
      </w:r>
    </w:p>
    <w:p w:rsidR="00BC640E" w:rsidRPr="00A36D30" w:rsidRDefault="00BC640E" w:rsidP="00BC640E">
      <w:pPr>
        <w:spacing w:line="276" w:lineRule="auto"/>
        <w:ind w:firstLine="425"/>
        <w:contextualSpacing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Do świetlicy w pierwszej kolejności przyjmowane są dzieci:</w:t>
      </w:r>
    </w:p>
    <w:p w:rsidR="00BC640E" w:rsidRPr="00A36D30" w:rsidRDefault="00BC640E" w:rsidP="00BC640E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z klas I - III - </w:t>
      </w:r>
      <w:r w:rsidRPr="00A36D30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obojga rodziców pracujących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; </w:t>
      </w:r>
    </w:p>
    <w:p w:rsidR="00BC640E" w:rsidRPr="00A36D30" w:rsidRDefault="00BC640E" w:rsidP="00BC640E">
      <w:pPr>
        <w:pStyle w:val="Akapitzlist"/>
        <w:numPr>
          <w:ilvl w:val="0"/>
          <w:numId w:val="2"/>
        </w:numPr>
        <w:spacing w:after="100" w:afterAutospacing="1" w:line="276" w:lineRule="auto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rodziców samodzielnie wychowujących dzieci. 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Uczniowie klas IV - V będą przyjmowani do świetlicy  w uzasadnionych przypadkach (np.: odległe miejsce zamieszkania, posiadanie młodszego rodzeństwa w świetlicy). </w:t>
      </w:r>
    </w:p>
    <w:p w:rsidR="00BC640E" w:rsidRDefault="00BC640E" w:rsidP="00BC640E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Uczniowie niespełniający kryterium przyjęcia do świetlicy, którzy oczekują ze względów organizacyjnych na stałe zajęcia pozalekcyjne mogą korzystać z opieki świetlicy w wybranym dniu i godzinie tylko po uprzednim zgłoszeniu takiej konieczności przez rodziców u wychowawcy świetlicy.</w:t>
      </w:r>
    </w:p>
    <w:p w:rsidR="00BC640E" w:rsidRDefault="00BC640E" w:rsidP="00BC640E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BC640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Świetlica Szkolna jest czynna w godzinach od 6.30-16.30, do tej godziny dziecko musi zostać odebrane. </w:t>
      </w:r>
      <w:r w:rsidRPr="00BC640E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br/>
        <w:t>Nie podlega opiece wychowawców świetlicy dziecko przychodzące do szkoły przed godziną 6.30.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Karty Zgłoszenia Dziecka do świetlicy wraz z oświadczeniami pobierane są od wychowawcy klasy w dniu rozpoczęcia roku szkolnego. </w:t>
      </w:r>
      <w:r w:rsidRPr="00810105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W kolejnym dniu roboczym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należy złożyć wyżej wymienioną kartę wraz z oświadczeniami w świetlicy.</w:t>
      </w:r>
    </w:p>
    <w:p w:rsidR="00BC640E" w:rsidRDefault="00BC640E" w:rsidP="00BC640E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Rezygnację z miejsca w świetlicy rodzic zobowiązany jest zgłosić do nauczyciela świetlicy z dwutygodniowym wyprzedzeniem.</w:t>
      </w:r>
    </w:p>
    <w:p w:rsidR="00BC640E" w:rsidRDefault="00BC640E" w:rsidP="00BC640E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433E6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Dzieci zapisane do świetlicy szkolnej przyprowadzane są i odbierane </w:t>
      </w:r>
      <w:r w:rsidRPr="00433E64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osobiście</w:t>
      </w:r>
      <w:r w:rsidRPr="00433E6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przez rodziców/prawnych opiekunów/ lub osoby upoważnione/ </w:t>
      </w:r>
      <w:r w:rsidRPr="00433E64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z sali świetlicowej</w:t>
      </w:r>
      <w:r w:rsidRPr="00433E6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. Rodzic, opiekun informuje o tym fakcie nauczyciela świetlicy.</w:t>
      </w:r>
    </w:p>
    <w:p w:rsidR="00BC640E" w:rsidRDefault="00BC640E" w:rsidP="00BC640E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433E6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Dziecko przychodząc do świetlicy zgłasza nauczycielowi swoją obecność.</w:t>
      </w:r>
    </w:p>
    <w:p w:rsidR="00BC640E" w:rsidRPr="00433E64" w:rsidRDefault="00BC640E" w:rsidP="00BC640E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433E64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Wyjście ucznia do domu może nastąpić w następujących przypadkach:</w:t>
      </w:r>
    </w:p>
    <w:p w:rsidR="00BC640E" w:rsidRPr="00A36D30" w:rsidRDefault="00BC640E" w:rsidP="00BC640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osobistego odebrania dziecka przez rodziców /prawnych opiekunów/; </w:t>
      </w:r>
    </w:p>
    <w:p w:rsidR="00BC640E" w:rsidRPr="00A36D30" w:rsidRDefault="00BC640E" w:rsidP="00BC640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na podstawie informacji zamieszczonej w Karcie Zgłoszenia Dziecka do Świetlicy; </w:t>
      </w:r>
    </w:p>
    <w:p w:rsidR="00BC640E" w:rsidRPr="00A36D30" w:rsidRDefault="00BC640E" w:rsidP="00BC640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na podstawie pisemnej informacji od rodziców/prawnych opiekunów wskazującej osobę upoważnioną do odbioru ucznia danego dnia; </w:t>
      </w:r>
    </w:p>
    <w:p w:rsidR="00BC640E" w:rsidRDefault="00BC640E" w:rsidP="00BC640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na życzenie rodziców złożone pisemnie, dziecko uczęszczające do świetlicy może samo lub pod opieką starszego rodzeństwa opuścić świetlicę, jeżeli ukończyło 7 lat a uczeń, pod opieką którego wychodzi ze świetlicy osiągnął wiek co najmniej 10 lat (art. 43 ust. 1 ustawy prawo o ruchu drogowym).</w:t>
      </w:r>
    </w:p>
    <w:p w:rsidR="00BC640E" w:rsidRPr="00AE2709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E270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Telefoniczne ustalenie rodzica/prawnego opiekuna dotyczące powrotu ucznia do domu nie stanowi podstawy zwolnienia dziecka ze świetlicy </w:t>
      </w:r>
    </w:p>
    <w:p w:rsidR="00BC640E" w:rsidRPr="00AE2709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E270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Dziecko odebrane ze świetlicy szkolnej, nie może być w danym dniu przyjęte powtórnie.</w:t>
      </w:r>
    </w:p>
    <w:p w:rsidR="00BC640E" w:rsidRPr="00AE2709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E270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Rodzice/ opiekunowie prawni zobowiązani są do uzupełnienia na bieżąco dokumentacji związanej </w:t>
      </w:r>
      <w:r w:rsidRPr="00AE270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br/>
        <w:t>z pobytem dziecka w świetlicy (aktualizowanie numerów telefonów, danych o stanie zdrowia dziecka itp.)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Dziecko chore (przeziębione, z gorączką, z bólem brzucha itp.) nie powinno przebywać 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br/>
        <w:t>w świetlicy. Rodzice dzieci z objawami choroby będą wzywani do szkoły w celu odebrania dziecka.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Zajęcia świetlicowe prowadzone są w grupach wychowawczych wg poziomu klasy. Liczba dzieci uczestniczących w zajęciach może liczyć do 25 osób.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Grupy świetlicowe tworzone są alfabetycznie </w:t>
      </w:r>
      <w:r w:rsidR="00B81C8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na poziomie oddziałów klasowych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. Nie ma możliwości zmiany grupy, do której dziecko zostało zakwalifikowane.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Wychowawcy świetlicy nie ponoszą odpowiedzialności za przedmioty wartościowe przynoszone do świetlicy przez dzieci (np. telefony komórkowe, zabawki, pieniądze itp.)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Dziecko przebywające na świetlicy zobowiązane jest do przestrzegania określonych zasad, dotyczących przede wszystkim bezpieczeństwa pobytu w świetlicy, a także kulturalnego zachowania 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lastRenderedPageBreak/>
        <w:t xml:space="preserve">się, przestrzegania podstawowych zasad higieny oraz szanowania sprzętu stanowiącego wyposażenie świetlicy. 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Za szkody wyrządzone przez dziecko odpowiedzialność ponoszą rodzice.</w:t>
      </w:r>
    </w:p>
    <w:p w:rsidR="00BC640E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W 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sytuacji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, gdy zachowanie dziecka zagraża bezpieczeństwu innych dzieci oraz gdy zostały wyczerpane wszystkie środki zapobiegawcze (współpraca z rodzicami, psychologiem i pedagogiem szkolnym), a zachowanie dziecka nie uległo zmianie – możliwość uczestniczenia w zajęciach świetlicy może zostać zawieszona na czas określony bądź nieokreślony. Decyzję tę podejmuje kierownik świetlicy w porozumieniu z dyrektorem szkoły.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W przypadku, gdy dziecko nie zostanie odebrane ze świetlicy w wyznaczonym czasie, w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ychowawca świetlicy kontaktuje się z rodzicami bądź opiekunami dziecka, wskazanymi w karcie zapisu dziecka do świetlicy szkolnej. Ustala jak najszybszy czas odbioru dziecka nie przekraczający 30 minut. Gdy taka sytuacja powtarza się rodzic zostaje pouczony, iż w przypadku dalszego nie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terminowego odbierania dziecka, zostaną włączone procedury obowiązujące w świetlicy szkolnej. Dziecko 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może zostać przekazane pod opi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ekę odpowiednim organom (policji</w:t>
      </w: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). </w:t>
      </w:r>
    </w:p>
    <w:p w:rsidR="00BC640E" w:rsidRPr="00AE2709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E270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Wszelkie sprawy związane z funkcjonowaniem świetlicy rodzice mogą omawiać </w:t>
      </w:r>
      <w:r w:rsidRPr="00AE270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br/>
        <w:t>z wychowawcami oraz kierownikiem świetlicy.</w:t>
      </w:r>
    </w:p>
    <w:p w:rsidR="00BC640E" w:rsidRPr="00A36D30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Informacje związane z bieżącymi sprawami dotyczącymi pracy świetlicy znajdują się na tablicy ogłoszeń świetlicy.</w:t>
      </w:r>
    </w:p>
    <w:p w:rsidR="00BC640E" w:rsidRDefault="00BC640E" w:rsidP="00BC640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A36D3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Procedury obowiązujące w świetlicy szkolnej  opracowuje zespół wychowawców świetlicy z kierownikiem świetlicy w porozumieniu z dyrektorem szkoły.</w:t>
      </w:r>
    </w:p>
    <w:p w:rsidR="00BC640E" w:rsidRDefault="00BC640E" w:rsidP="00BC640E">
      <w:pPr>
        <w:pStyle w:val="Akapitzlist"/>
        <w:spacing w:line="276" w:lineRule="auto"/>
        <w:ind w:left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BC640E" w:rsidRDefault="00BC640E" w:rsidP="00BC640E">
      <w:pPr>
        <w:pStyle w:val="Akapitzlist"/>
        <w:spacing w:line="276" w:lineRule="auto"/>
        <w:ind w:left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BC640E" w:rsidRDefault="00BC640E" w:rsidP="00BC640E">
      <w:pPr>
        <w:pStyle w:val="Akapitzlist"/>
        <w:spacing w:line="276" w:lineRule="auto"/>
        <w:ind w:left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BC640E" w:rsidRDefault="00BC640E" w:rsidP="00BC640E">
      <w:pPr>
        <w:pStyle w:val="Akapitzlist"/>
        <w:spacing w:line="276" w:lineRule="auto"/>
        <w:ind w:left="425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BC640E" w:rsidRPr="00BC640E" w:rsidRDefault="00BC640E" w:rsidP="00BC640E">
      <w:pPr>
        <w:pStyle w:val="Akapitzlist"/>
        <w:spacing w:line="276" w:lineRule="auto"/>
        <w:ind w:left="425"/>
        <w:jc w:val="right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</w:p>
    <w:p w:rsidR="00BC640E" w:rsidRPr="00A36D30" w:rsidRDefault="00BC640E" w:rsidP="00BC640E">
      <w:pPr>
        <w:pStyle w:val="Akapitzlist"/>
        <w:ind w:left="5382" w:firstLine="282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A36D30">
        <w:rPr>
          <w:rFonts w:asciiTheme="majorHAnsi" w:hAnsiTheme="majorHAnsi" w:cs="TimesNewRomanPSMT"/>
          <w:sz w:val="22"/>
          <w:szCs w:val="22"/>
        </w:rPr>
        <w:t xml:space="preserve">………………..………………………………..   </w:t>
      </w:r>
    </w:p>
    <w:p w:rsidR="00BC640E" w:rsidRPr="00A36D30" w:rsidRDefault="00BC640E" w:rsidP="00BC640E">
      <w:pPr>
        <w:autoSpaceDE w:val="0"/>
        <w:autoSpaceDN w:val="0"/>
        <w:adjustRightInd w:val="0"/>
        <w:ind w:left="4956" w:firstLine="708"/>
        <w:rPr>
          <w:rFonts w:asciiTheme="majorHAnsi" w:hAnsiTheme="majorHAnsi" w:cs="TimesNewRomanPSMT"/>
          <w:i/>
          <w:sz w:val="18"/>
          <w:szCs w:val="18"/>
        </w:rPr>
      </w:pPr>
      <w:r w:rsidRPr="00A36D30">
        <w:rPr>
          <w:rFonts w:asciiTheme="majorHAnsi" w:hAnsiTheme="majorHAnsi" w:cs="TimesNewRomanPSMT"/>
          <w:i/>
          <w:sz w:val="18"/>
          <w:szCs w:val="18"/>
        </w:rPr>
        <w:t xml:space="preserve">Podpis rodzica/ prawnego opiekuna </w:t>
      </w:r>
    </w:p>
    <w:p w:rsidR="00890F83" w:rsidRDefault="00890F83"/>
    <w:sectPr w:rsidR="00890F83" w:rsidSect="0089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2938"/>
    <w:multiLevelType w:val="hybridMultilevel"/>
    <w:tmpl w:val="C8064060"/>
    <w:lvl w:ilvl="0" w:tplc="574ED0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13043E4"/>
    <w:multiLevelType w:val="hybridMultilevel"/>
    <w:tmpl w:val="686443E8"/>
    <w:lvl w:ilvl="0" w:tplc="052CE116">
      <w:start w:val="1"/>
      <w:numFmt w:val="lowerLetter"/>
      <w:lvlText w:val="%1."/>
      <w:lvlJc w:val="righ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574ED08C">
      <w:start w:val="1"/>
      <w:numFmt w:val="bullet"/>
      <w:lvlText w:val=""/>
      <w:lvlJc w:val="left"/>
      <w:pPr>
        <w:ind w:left="28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1820012"/>
    <w:multiLevelType w:val="hybridMultilevel"/>
    <w:tmpl w:val="4C409F2C"/>
    <w:lvl w:ilvl="0" w:tplc="3564CE70">
      <w:start w:val="1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>
      <w:start w:val="1"/>
      <w:numFmt w:val="lowerRoman"/>
      <w:lvlText w:val="%3."/>
      <w:lvlJc w:val="right"/>
      <w:pPr>
        <w:ind w:left="375" w:hanging="180"/>
      </w:pPr>
    </w:lvl>
    <w:lvl w:ilvl="3" w:tplc="574ED08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640E"/>
    <w:rsid w:val="005F6D1C"/>
    <w:rsid w:val="007E0297"/>
    <w:rsid w:val="00890F83"/>
    <w:rsid w:val="00A1403A"/>
    <w:rsid w:val="00A65062"/>
    <w:rsid w:val="00B81C85"/>
    <w:rsid w:val="00BC640E"/>
    <w:rsid w:val="00E2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cimoy40614@idcbill.com</dc:creator>
  <cp:lastModifiedBy>cimoy40614@idcbill.com</cp:lastModifiedBy>
  <cp:revision>2</cp:revision>
  <dcterms:created xsi:type="dcterms:W3CDTF">2023-08-27T20:29:00Z</dcterms:created>
  <dcterms:modified xsi:type="dcterms:W3CDTF">2023-08-28T17:04:00Z</dcterms:modified>
</cp:coreProperties>
</file>